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5390" w14:textId="012C8007" w:rsidR="004611F5" w:rsidRDefault="004611F5"/>
    <w:p w14:paraId="23382F50" w14:textId="51CB353F" w:rsidR="004611F5" w:rsidRDefault="004611F5">
      <w:r>
        <w:t>December 14, 2021</w:t>
      </w:r>
    </w:p>
    <w:p w14:paraId="7BC68A4C" w14:textId="0AB492B4" w:rsidR="004611F5" w:rsidRDefault="004611F5"/>
    <w:p w14:paraId="4C6CB811" w14:textId="11AFC139" w:rsidR="004611F5" w:rsidRDefault="004611F5">
      <w:r>
        <w:t>To:  TSIC Board Members</w:t>
      </w:r>
    </w:p>
    <w:p w14:paraId="1E946154" w14:textId="3D66A124" w:rsidR="004611F5" w:rsidRDefault="004611F5"/>
    <w:p w14:paraId="2540C2D0" w14:textId="3666C08E" w:rsidR="004611F5" w:rsidRDefault="004611F5">
      <w:r>
        <w:t xml:space="preserve">From:  </w:t>
      </w:r>
      <w:proofErr w:type="spellStart"/>
      <w:r>
        <w:t>Laurey</w:t>
      </w:r>
      <w:proofErr w:type="spellEnd"/>
      <w:r>
        <w:t xml:space="preserve"> T. Stryker, Fundraising Chair</w:t>
      </w:r>
    </w:p>
    <w:p w14:paraId="1EF5C82D" w14:textId="560D2FDA" w:rsidR="004611F5" w:rsidRDefault="004611F5"/>
    <w:p w14:paraId="52F19F4D" w14:textId="059AA1CC" w:rsidR="004611F5" w:rsidRDefault="004611F5">
      <w:r>
        <w:t xml:space="preserve">Subject:  Plans for Annual Mission Makers Legacy Circle </w:t>
      </w:r>
    </w:p>
    <w:p w14:paraId="183DB939" w14:textId="12F77655" w:rsidR="004611F5" w:rsidRDefault="004611F5"/>
    <w:p w14:paraId="3A835E51" w14:textId="1FE156E5" w:rsidR="004611F5" w:rsidRDefault="004611F5">
      <w:r w:rsidRPr="004611F5">
        <w:rPr>
          <w:u w:val="single"/>
        </w:rPr>
        <w:t>Background</w:t>
      </w:r>
      <w:r>
        <w:t>:</w:t>
      </w:r>
    </w:p>
    <w:p w14:paraId="22CF5268" w14:textId="06991E6D" w:rsidR="004611F5" w:rsidRDefault="004611F5"/>
    <w:p w14:paraId="3B30E961" w14:textId="718F4933" w:rsidR="004611F5" w:rsidRDefault="004611F5">
      <w:r>
        <w:t xml:space="preserve">The Board adopted plans for Mission Maker Legacy Circle in 2018.  The goals were to: </w:t>
      </w:r>
    </w:p>
    <w:p w14:paraId="18FE151F" w14:textId="77777777" w:rsidR="004611F5" w:rsidRPr="004611F5" w:rsidRDefault="004611F5" w:rsidP="004611F5">
      <w:pPr>
        <w:numPr>
          <w:ilvl w:val="0"/>
          <w:numId w:val="1"/>
        </w:numPr>
      </w:pPr>
      <w:r w:rsidRPr="004611F5">
        <w:t xml:space="preserve">Assure future Manatee students have </w:t>
      </w:r>
      <w:proofErr w:type="spellStart"/>
      <w:r w:rsidRPr="004611F5">
        <w:t>Take</w:t>
      </w:r>
      <w:proofErr w:type="spellEnd"/>
      <w:r w:rsidRPr="004611F5">
        <w:t xml:space="preserve"> Stock opportunity</w:t>
      </w:r>
    </w:p>
    <w:p w14:paraId="667D10BD" w14:textId="77777777" w:rsidR="004611F5" w:rsidRPr="004611F5" w:rsidRDefault="004611F5" w:rsidP="004611F5">
      <w:pPr>
        <w:numPr>
          <w:ilvl w:val="0"/>
          <w:numId w:val="1"/>
        </w:numPr>
      </w:pPr>
      <w:r w:rsidRPr="004611F5">
        <w:t>Maximize the 100% state scholarship match with planned gifts so more students benefit</w:t>
      </w:r>
    </w:p>
    <w:p w14:paraId="66F811A0" w14:textId="77777777" w:rsidR="004611F5" w:rsidRPr="004611F5" w:rsidRDefault="004611F5" w:rsidP="004611F5">
      <w:pPr>
        <w:numPr>
          <w:ilvl w:val="0"/>
          <w:numId w:val="1"/>
        </w:numPr>
      </w:pPr>
      <w:r w:rsidRPr="004611F5">
        <w:t>Celebrate legacy donors during their lifetime</w:t>
      </w:r>
    </w:p>
    <w:p w14:paraId="55C927B3" w14:textId="0BE1B411" w:rsidR="004611F5" w:rsidRDefault="004611F5" w:rsidP="004611F5">
      <w:pPr>
        <w:numPr>
          <w:ilvl w:val="0"/>
          <w:numId w:val="1"/>
        </w:numPr>
      </w:pPr>
      <w:r w:rsidRPr="004611F5">
        <w:t>Inspire others to consider TSIC as part of their community legacy</w:t>
      </w:r>
    </w:p>
    <w:p w14:paraId="6CC59CFB" w14:textId="74243AD9" w:rsidR="004611F5" w:rsidRDefault="004611F5" w:rsidP="004611F5"/>
    <w:p w14:paraId="20F826BC" w14:textId="31447D8B" w:rsidR="004611F5" w:rsidRDefault="004611F5">
      <w:r>
        <w:t xml:space="preserve">We adopted gift policies and investment policies.  These policies are important as donors consider us as stewards of their estate giving.  </w:t>
      </w:r>
    </w:p>
    <w:p w14:paraId="2B90FDC9" w14:textId="7464DC03" w:rsidR="004A1BE9" w:rsidRDefault="004A1BE9"/>
    <w:p w14:paraId="5C5950AE" w14:textId="29DBE375" w:rsidR="004A1BE9" w:rsidRDefault="004A1BE9">
      <w:r>
        <w:t>The requirements for the Mission Maker Legacy Circle include:</w:t>
      </w:r>
    </w:p>
    <w:p w14:paraId="268BE6EB" w14:textId="130326FA" w:rsidR="004A1BE9" w:rsidRPr="004A1BE9" w:rsidRDefault="004A1BE9" w:rsidP="004A1BE9">
      <w:pPr>
        <w:numPr>
          <w:ilvl w:val="0"/>
          <w:numId w:val="3"/>
        </w:numPr>
      </w:pPr>
      <w:r>
        <w:t xml:space="preserve">Complete an </w:t>
      </w:r>
      <w:r w:rsidRPr="004A1BE9">
        <w:t>Intent form</w:t>
      </w:r>
      <w:r>
        <w:t xml:space="preserve"> (in our Board documents)</w:t>
      </w:r>
    </w:p>
    <w:p w14:paraId="6026807D" w14:textId="312DFA36" w:rsidR="004A1BE9" w:rsidRDefault="004A1BE9" w:rsidP="004A1BE9">
      <w:pPr>
        <w:numPr>
          <w:ilvl w:val="0"/>
          <w:numId w:val="3"/>
        </w:numPr>
      </w:pPr>
      <w:r>
        <w:t>It’s Circle member’s</w:t>
      </w:r>
      <w:r w:rsidRPr="004A1BE9">
        <w:t xml:space="preserve"> choice to share specific plans</w:t>
      </w:r>
      <w:r>
        <w:t xml:space="preserve"> </w:t>
      </w:r>
    </w:p>
    <w:p w14:paraId="4BE4AE8D" w14:textId="77CFDA35" w:rsidR="004A1BE9" w:rsidRPr="004A1BE9" w:rsidRDefault="004A1BE9" w:rsidP="004A1BE9">
      <w:pPr>
        <w:numPr>
          <w:ilvl w:val="0"/>
          <w:numId w:val="3"/>
        </w:numPr>
      </w:pPr>
      <w:r>
        <w:t>We don’t ask about the amount</w:t>
      </w:r>
    </w:p>
    <w:p w14:paraId="401C2150" w14:textId="7A4DE6CD" w:rsidR="004A1BE9" w:rsidRPr="004A1BE9" w:rsidRDefault="004A1BE9" w:rsidP="004A1BE9">
      <w:pPr>
        <w:numPr>
          <w:ilvl w:val="0"/>
          <w:numId w:val="3"/>
        </w:numPr>
      </w:pPr>
      <w:r>
        <w:t>It’s r</w:t>
      </w:r>
      <w:r w:rsidRPr="004A1BE9">
        <w:t>evocable</w:t>
      </w:r>
    </w:p>
    <w:p w14:paraId="1236D51A" w14:textId="7BF312F8" w:rsidR="004A1BE9" w:rsidRPr="004A1BE9" w:rsidRDefault="004A1BE9" w:rsidP="004A1BE9">
      <w:pPr>
        <w:numPr>
          <w:ilvl w:val="0"/>
          <w:numId w:val="3"/>
        </w:numPr>
      </w:pPr>
      <w:r>
        <w:t xml:space="preserve">The member chooses </w:t>
      </w:r>
      <w:r w:rsidRPr="004A1BE9">
        <w:t xml:space="preserve">whether we can use </w:t>
      </w:r>
      <w:r>
        <w:t>their</w:t>
      </w:r>
      <w:r w:rsidRPr="004A1BE9">
        <w:t xml:space="preserve"> name to inspire others</w:t>
      </w:r>
      <w:r>
        <w:t xml:space="preserve"> – we do not post this list on our website </w:t>
      </w:r>
    </w:p>
    <w:p w14:paraId="03E2BB5E" w14:textId="2C3AB46E" w:rsidR="004611F5" w:rsidRDefault="004611F5"/>
    <w:p w14:paraId="6328AB0A" w14:textId="3779D66B" w:rsidR="004611F5" w:rsidRDefault="004A1BE9">
      <w:pPr>
        <w:rPr>
          <w:u w:val="single"/>
        </w:rPr>
      </w:pPr>
      <w:r>
        <w:rPr>
          <w:u w:val="single"/>
        </w:rPr>
        <w:t>Annual Mission Maker Legacy Circle Luncheon</w:t>
      </w:r>
      <w:r w:rsidR="004611F5" w:rsidRPr="004611F5">
        <w:rPr>
          <w:u w:val="single"/>
        </w:rPr>
        <w:t>:</w:t>
      </w:r>
    </w:p>
    <w:p w14:paraId="5334C02D" w14:textId="29BD6C1F" w:rsidR="004611F5" w:rsidRDefault="004611F5">
      <w:pPr>
        <w:rPr>
          <w:u w:val="single"/>
        </w:rPr>
      </w:pPr>
    </w:p>
    <w:p w14:paraId="62E998B5" w14:textId="4F38F414" w:rsidR="004611F5" w:rsidRDefault="0083694A">
      <w:r>
        <w:t xml:space="preserve">Annually, we bring together Mission Maker Legacy Circle members, supporters and those interested in considering including </w:t>
      </w:r>
      <w:r w:rsidR="004A1BE9">
        <w:t xml:space="preserve">Manatee </w:t>
      </w:r>
      <w:r>
        <w:t xml:space="preserve">TSIC in their legacy planning.  </w:t>
      </w:r>
      <w:r w:rsidR="007D09DF">
        <w:t xml:space="preserve">We have 13 members and have a goal of increasing to 20.  </w:t>
      </w:r>
    </w:p>
    <w:p w14:paraId="09689CD8" w14:textId="0D55C78A" w:rsidR="0083694A" w:rsidRDefault="0083694A"/>
    <w:p w14:paraId="2ED4AE09" w14:textId="36A48396" w:rsidR="0083694A" w:rsidRDefault="0083694A">
      <w:r>
        <w:t xml:space="preserve">This would be our third event.  Last year it was virtual.  This year we are planning in person but offering a zoom option.  The date is February 8, Manatee Community Foundation – 11:30-1:30 p.m.  There is no charge for the event as I will be underwriting it.  </w:t>
      </w:r>
    </w:p>
    <w:p w14:paraId="6058F49F" w14:textId="4FAD5D84" w:rsidR="0083694A" w:rsidRDefault="0083694A"/>
    <w:p w14:paraId="48E95E0E" w14:textId="671A416E" w:rsidR="0083694A" w:rsidRDefault="0083694A">
      <w:r w:rsidRPr="0083694A">
        <w:rPr>
          <w:u w:val="single"/>
        </w:rPr>
        <w:t>Help needed from the Board</w:t>
      </w:r>
      <w:r>
        <w:t>:</w:t>
      </w:r>
    </w:p>
    <w:p w14:paraId="754CF74B" w14:textId="24B7EC63" w:rsidR="0083694A" w:rsidRDefault="0083694A"/>
    <w:p w14:paraId="3EF45A6C" w14:textId="18A98709" w:rsidR="0083694A" w:rsidRDefault="0083694A" w:rsidP="004A1BE9">
      <w:pPr>
        <w:pStyle w:val="ListParagraph"/>
        <w:numPr>
          <w:ilvl w:val="0"/>
          <w:numId w:val="2"/>
        </w:numPr>
      </w:pPr>
      <w:r>
        <w:t>Attend the luncheon</w:t>
      </w:r>
    </w:p>
    <w:p w14:paraId="3AAE28D4" w14:textId="515148F2" w:rsidR="0083694A" w:rsidRDefault="0083694A" w:rsidP="004A1BE9">
      <w:pPr>
        <w:pStyle w:val="ListParagraph"/>
        <w:numPr>
          <w:ilvl w:val="0"/>
          <w:numId w:val="2"/>
        </w:numPr>
      </w:pPr>
      <w:r>
        <w:t xml:space="preserve">Invite others you think would be interested </w:t>
      </w:r>
      <w:r w:rsidR="004A1BE9">
        <w:t>– include CPAs and Estate Attorneys who may be interested for their clients</w:t>
      </w:r>
    </w:p>
    <w:p w14:paraId="36684D79" w14:textId="49031689" w:rsidR="007D09DF" w:rsidRDefault="007D09DF" w:rsidP="004A1BE9">
      <w:pPr>
        <w:pStyle w:val="ListParagraph"/>
        <w:numPr>
          <w:ilvl w:val="0"/>
          <w:numId w:val="2"/>
        </w:numPr>
      </w:pPr>
      <w:r>
        <w:t>Consider becoming a Mission Maker Legacy Circle Member</w:t>
      </w:r>
    </w:p>
    <w:p w14:paraId="16845353" w14:textId="77777777" w:rsidR="007D09DF" w:rsidRDefault="007D09DF" w:rsidP="007D09DF">
      <w:pPr>
        <w:pStyle w:val="ListParagraph"/>
      </w:pPr>
    </w:p>
    <w:p w14:paraId="5F975978" w14:textId="77777777" w:rsidR="0083694A" w:rsidRPr="0083694A" w:rsidRDefault="0083694A"/>
    <w:sectPr w:rsidR="0083694A" w:rsidRPr="0083694A" w:rsidSect="008B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3A27"/>
    <w:multiLevelType w:val="hybridMultilevel"/>
    <w:tmpl w:val="664873C2"/>
    <w:lvl w:ilvl="0" w:tplc="41B8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A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66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8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5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E1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1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6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23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330EED"/>
    <w:multiLevelType w:val="hybridMultilevel"/>
    <w:tmpl w:val="A108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0715B"/>
    <w:multiLevelType w:val="hybridMultilevel"/>
    <w:tmpl w:val="1B96D1A4"/>
    <w:lvl w:ilvl="0" w:tplc="40DE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E7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41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87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69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24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C7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F5"/>
    <w:rsid w:val="004611F5"/>
    <w:rsid w:val="004A1BE9"/>
    <w:rsid w:val="007D09DF"/>
    <w:rsid w:val="0083694A"/>
    <w:rsid w:val="008B0B33"/>
    <w:rsid w:val="00A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EBA6B"/>
  <w15:chartTrackingRefBased/>
  <w15:docId w15:val="{56828A2A-0543-DD47-865E-A5587B72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Laurey Stryker</dc:creator>
  <cp:keywords/>
  <dc:description/>
  <cp:lastModifiedBy>Laurey Stryker</cp:lastModifiedBy>
  <cp:revision>1</cp:revision>
  <dcterms:created xsi:type="dcterms:W3CDTF">2021-12-15T02:54:00Z</dcterms:created>
  <dcterms:modified xsi:type="dcterms:W3CDTF">2021-12-15T03:13:00Z</dcterms:modified>
</cp:coreProperties>
</file>